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39" w:rsidRPr="00F425B6" w:rsidRDefault="00744248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Регламент ТО </w:t>
      </w:r>
      <w:proofErr w:type="spellStart"/>
      <w:r>
        <w:rPr>
          <w:rStyle w:val="A5"/>
          <w:b/>
          <w:bCs/>
          <w:sz w:val="28"/>
          <w:szCs w:val="28"/>
        </w:rPr>
        <w:t>Hyundai</w:t>
      </w:r>
      <w:proofErr w:type="spellEnd"/>
      <w:r>
        <w:rPr>
          <w:rStyle w:val="A5"/>
          <w:b/>
          <w:bCs/>
          <w:sz w:val="28"/>
          <w:szCs w:val="28"/>
        </w:rPr>
        <w:t xml:space="preserve"> </w:t>
      </w:r>
      <w:proofErr w:type="spellStart"/>
      <w:r w:rsidR="00001902">
        <w:rPr>
          <w:rStyle w:val="A5"/>
          <w:b/>
          <w:bCs/>
          <w:sz w:val="28"/>
          <w:szCs w:val="28"/>
          <w:lang w:val="en-US"/>
        </w:rPr>
        <w:t>Elantra</w:t>
      </w:r>
      <w:proofErr w:type="spellEnd"/>
    </w:p>
    <w:p w:rsidR="00585139" w:rsidRDefault="00855CD1">
      <w:hyperlink r:id="rId6" w:history="1">
        <w:r w:rsidR="00744248">
          <w:rPr>
            <w:rStyle w:val="Hyperlink0"/>
          </w:rPr>
          <w:t>http</w:t>
        </w:r>
        <w:r w:rsidR="00744248"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 w:rsidR="00744248">
          <w:rPr>
            <w:rStyle w:val="Hyperlink0"/>
          </w:rPr>
          <w:t>jrepair</w:t>
        </w:r>
        <w:proofErr w:type="spellEnd"/>
        <w:r w:rsidR="00744248"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 w:rsidR="00744248">
          <w:rPr>
            <w:rStyle w:val="Hyperlink0"/>
          </w:rPr>
          <w:t>ru</w:t>
        </w:r>
        <w:proofErr w:type="spellEnd"/>
      </w:hyperlink>
      <w:r w:rsidR="00744248"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926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21"/>
        <w:gridCol w:w="2809"/>
        <w:gridCol w:w="372"/>
        <w:gridCol w:w="372"/>
        <w:gridCol w:w="372"/>
        <w:gridCol w:w="372"/>
        <w:gridCol w:w="372"/>
        <w:gridCol w:w="372"/>
        <w:gridCol w:w="461"/>
        <w:gridCol w:w="462"/>
        <w:gridCol w:w="461"/>
        <w:gridCol w:w="462"/>
        <w:gridCol w:w="462"/>
        <w:gridCol w:w="461"/>
        <w:gridCol w:w="462"/>
        <w:gridCol w:w="470"/>
      </w:tblGrid>
      <w:tr w:rsidR="00585139">
        <w:trPr>
          <w:trHeight w:val="270"/>
        </w:trPr>
        <w:tc>
          <w:tcPr>
            <w:tcW w:w="92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 w:rsidP="00F425B6">
            <w:r>
              <w:rPr>
                <w:rStyle w:val="A5"/>
              </w:rPr>
              <w:t xml:space="preserve"> </w:t>
            </w:r>
            <w:r w:rsidR="00F425B6">
              <w:rPr>
                <w:rStyle w:val="A5"/>
                <w:rFonts w:ascii="Times New Roman" w:hAnsi="Times New Roman"/>
                <w:sz w:val="20"/>
                <w:szCs w:val="20"/>
              </w:rPr>
              <w:t>П– проверка и при необходимости очистка, смазка, регулировка | З – замена</w:t>
            </w:r>
            <w:bookmarkStart w:id="0" w:name="_GoBack"/>
            <w:bookmarkEnd w:id="0"/>
          </w:p>
        </w:tc>
      </w:tr>
      <w:tr w:rsidR="00585139">
        <w:trPr>
          <w:trHeight w:val="242"/>
        </w:trPr>
        <w:tc>
          <w:tcPr>
            <w:tcW w:w="92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Периодичность прохождения ТО (месяцы или километры), что раньше.</w:t>
            </w:r>
          </w:p>
        </w:tc>
      </w:tr>
      <w:tr w:rsidR="00585139">
        <w:trPr>
          <w:trHeight w:val="452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Количество пройденных месяцев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585139">
        <w:trPr>
          <w:trHeight w:val="452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тыс. км.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Воздушный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85139"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Система климат-контроля и кондиционирования воздуха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Состояние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АКБ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Тормозные магистрали, шланги и соединения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Тормозная жидкость/жидкость привода сцепления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85139"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Воздушный фильтр топливного бака (при наличии)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диски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колодки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ремни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валы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пыльники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Выхлопная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Шаровые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соединения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передней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подвески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6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Бензин</w:t>
            </w:r>
            <w:proofErr w:type="spellEnd"/>
          </w:p>
          <w:p w:rsidR="00585139" w:rsidRDefault="00585139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Дизель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63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39" w:rsidRDefault="00585139"/>
        </w:tc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85139"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Топливные магистрали, шланги и соединения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Стояночный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Рулевая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рейка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F425B6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Шины (износ и давление воздуха)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рабочей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АКПП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масла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МКПП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Паровой шланг и крышка горловины топливного бака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масляной фильтр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85139">
        <w:trPr>
          <w:trHeight w:val="25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                  Никелевые</w:t>
            </w:r>
          </w:p>
          <w:p w:rsidR="00585139" w:rsidRPr="00001902" w:rsidRDefault="00585139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                        Иридиевые/платиновые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85139">
        <w:trPr>
          <w:trHeight w:val="253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39" w:rsidRDefault="00585139"/>
        </w:tc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585139"/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Салонный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сисетмы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59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  <w:jc w:val="center"/>
            </w:pPr>
            <w:r w:rsidRPr="00001902">
              <w:rPr>
                <w:rStyle w:val="A5"/>
                <w:rFonts w:ascii="Times New Roman" w:hAnsi="Times New Roman"/>
                <w:sz w:val="20"/>
                <w:szCs w:val="20"/>
              </w:rPr>
              <w:t>Первая замена после 210000 км или 120 месяцев, затем каждые 30000 км или 24 месяца</w:t>
            </w:r>
          </w:p>
        </w:tc>
      </w:tr>
      <w:tr w:rsidR="00585139">
        <w:trPr>
          <w:trHeight w:val="37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Все электрические системы и проводка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Замки, петли и направляющие дверей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Форсунки </w:t>
            </w:r>
            <w:proofErr w:type="spellStart"/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>омывателя</w:t>
            </w:r>
            <w:proofErr w:type="spellEnd"/>
            <w:r w:rsidRPr="0000190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и щетки стеклоочистителей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85139"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Добавить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присадки</w:t>
            </w:r>
            <w:proofErr w:type="spellEnd"/>
          </w:p>
        </w:tc>
        <w:tc>
          <w:tcPr>
            <w:tcW w:w="59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  <w:jc w:val="center"/>
            </w:pP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Каждые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5000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км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или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6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месяцев</w:t>
            </w:r>
            <w:proofErr w:type="spellEnd"/>
          </w:p>
        </w:tc>
      </w:tr>
      <w:tr w:rsidR="00585139">
        <w:trPr>
          <w:trHeight w:val="242"/>
        </w:trPr>
        <w:tc>
          <w:tcPr>
            <w:tcW w:w="92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5139" w:rsidRDefault="0074424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585139" w:rsidRDefault="00585139">
      <w:pPr>
        <w:widowControl w:val="0"/>
        <w:spacing w:line="240" w:lineRule="auto"/>
        <w:ind w:left="216" w:hanging="216"/>
      </w:pPr>
    </w:p>
    <w:sectPr w:rsidR="00585139">
      <w:headerReference w:type="default" r:id="rId7"/>
      <w:footerReference w:type="default" r:id="rId8"/>
      <w:pgSz w:w="11900" w:h="16840"/>
      <w:pgMar w:top="426" w:right="850" w:bottom="568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CD1" w:rsidRDefault="00855CD1">
      <w:pPr>
        <w:spacing w:after="0" w:line="240" w:lineRule="auto"/>
      </w:pPr>
      <w:r>
        <w:separator/>
      </w:r>
    </w:p>
  </w:endnote>
  <w:endnote w:type="continuationSeparator" w:id="0">
    <w:p w:rsidR="00855CD1" w:rsidRDefault="0085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139" w:rsidRDefault="0058513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CD1" w:rsidRDefault="00855CD1">
      <w:pPr>
        <w:spacing w:after="0" w:line="240" w:lineRule="auto"/>
      </w:pPr>
      <w:r>
        <w:separator/>
      </w:r>
    </w:p>
  </w:footnote>
  <w:footnote w:type="continuationSeparator" w:id="0">
    <w:p w:rsidR="00855CD1" w:rsidRDefault="0085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139" w:rsidRDefault="005851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39"/>
    <w:rsid w:val="00001902"/>
    <w:rsid w:val="00585139"/>
    <w:rsid w:val="00744248"/>
    <w:rsid w:val="00855CD1"/>
    <w:rsid w:val="00F4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507C"/>
  <w15:docId w15:val="{F50C70E7-F3B5-499D-8FE3-B51CDA27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 A"/>
    <w:rPr>
      <w:lang w:val="ru-RU"/>
    </w:rPr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2017-06-16T17:50:00Z</dcterms:created>
  <dcterms:modified xsi:type="dcterms:W3CDTF">2017-06-18T14:32:00Z</dcterms:modified>
</cp:coreProperties>
</file>